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B" w:rsidRPr="005C1E10" w:rsidRDefault="001F184B" w:rsidP="001F184B">
      <w:pPr>
        <w:spacing w:before="100" w:beforeAutospacing="1" w:after="100" w:afterAutospacing="1"/>
        <w:jc w:val="center"/>
        <w:rPr>
          <w:color w:val="FF0000"/>
          <w:spacing w:val="-5"/>
          <w:sz w:val="28"/>
          <w:szCs w:val="28"/>
          <w:lang w:eastAsia="ru-RU"/>
        </w:rPr>
      </w:pPr>
      <w:r w:rsidRPr="005C1E10">
        <w:rPr>
          <w:color w:val="FF0000"/>
          <w:spacing w:val="-5"/>
          <w:sz w:val="28"/>
          <w:szCs w:val="28"/>
          <w:lang w:eastAsia="ru-RU"/>
        </w:rPr>
        <w:t>ДОРОЖНАЯ БЕЗОПАСНОСТЬ</w:t>
      </w:r>
    </w:p>
    <w:p w:rsidR="00E91022" w:rsidRPr="005C1E10" w:rsidRDefault="00E91022" w:rsidP="005C1E10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5C1E10">
        <w:rPr>
          <w:rStyle w:val="c4"/>
          <w:color w:val="000000"/>
          <w:sz w:val="28"/>
          <w:szCs w:val="28"/>
          <w:shd w:val="clear" w:color="auto" w:fill="FFFFFF"/>
        </w:rPr>
        <w:t>Дорожная безопасность остается одной из главных тем и полем для постоянного повышения культуры безопасности на дорогах  и неутешительная статистика подтверждает этот факт.</w:t>
      </w:r>
    </w:p>
    <w:p w:rsidR="001F184B" w:rsidRPr="005C1E10" w:rsidRDefault="001F184B" w:rsidP="005C1E10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 w:rsidRPr="005C1E10">
        <w:rPr>
          <w:rStyle w:val="c4"/>
          <w:color w:val="000000"/>
          <w:sz w:val="28"/>
          <w:szCs w:val="28"/>
          <w:shd w:val="clear" w:color="auto" w:fill="FFFFFF"/>
        </w:rPr>
        <w:t>Обучение учащихся Правилам дорожного движения, безопасным навыкам поведения на улицах и дорогах является неотъемлемой частью учебно-воспита</w:t>
      </w:r>
      <w:r w:rsidR="00E91022" w:rsidRPr="005C1E10">
        <w:rPr>
          <w:rStyle w:val="c4"/>
          <w:color w:val="000000"/>
          <w:sz w:val="28"/>
          <w:szCs w:val="28"/>
          <w:shd w:val="clear" w:color="auto" w:fill="FFFFFF"/>
        </w:rPr>
        <w:t>тельного процесса.</w:t>
      </w:r>
      <w:r w:rsidR="00E91022" w:rsidRPr="005C1E1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E91022" w:rsidRPr="005C1E10">
        <w:rPr>
          <w:rStyle w:val="c4"/>
          <w:color w:val="000000"/>
          <w:sz w:val="28"/>
          <w:szCs w:val="28"/>
          <w:shd w:val="clear" w:color="auto" w:fill="FFFFFF"/>
        </w:rPr>
        <w:t>В гимназии</w:t>
      </w:r>
      <w:r w:rsidRPr="005C1E10">
        <w:rPr>
          <w:rStyle w:val="c4"/>
          <w:color w:val="000000"/>
          <w:sz w:val="28"/>
          <w:szCs w:val="28"/>
          <w:shd w:val="clear" w:color="auto" w:fill="FFFFFF"/>
        </w:rPr>
        <w:t xml:space="preserve"> ежегодно разрабатывается совместный план организации профилактических мероприятий, направленных на </w:t>
      </w:r>
      <w:proofErr w:type="gramStart"/>
      <w:r w:rsidRPr="005C1E10">
        <w:rPr>
          <w:rStyle w:val="c4"/>
          <w:color w:val="000000"/>
          <w:sz w:val="28"/>
          <w:szCs w:val="28"/>
          <w:shd w:val="clear" w:color="auto" w:fill="FFFFFF"/>
        </w:rPr>
        <w:t>безопасность обучающихся на</w:t>
      </w:r>
      <w:proofErr w:type="gramEnd"/>
      <w:r w:rsidRPr="005C1E10">
        <w:rPr>
          <w:rStyle w:val="c4"/>
          <w:color w:val="000000"/>
          <w:sz w:val="28"/>
          <w:szCs w:val="28"/>
          <w:shd w:val="clear" w:color="auto" w:fill="FFFFFF"/>
        </w:rPr>
        <w:t xml:space="preserve"> улицах и дорогах. Профилактика ПДД осуществляется на уроках окружающего мира,</w:t>
      </w:r>
      <w:r w:rsidR="00E91022" w:rsidRPr="005C1E10">
        <w:rPr>
          <w:rStyle w:val="c4"/>
          <w:color w:val="000000"/>
          <w:sz w:val="28"/>
          <w:szCs w:val="28"/>
          <w:shd w:val="clear" w:color="auto" w:fill="FFFFFF"/>
        </w:rPr>
        <w:t xml:space="preserve"> ОБЗР и</w:t>
      </w:r>
      <w:r w:rsidR="005C1E10">
        <w:rPr>
          <w:rStyle w:val="c4"/>
          <w:color w:val="000000"/>
          <w:sz w:val="28"/>
          <w:szCs w:val="28"/>
          <w:shd w:val="clear" w:color="auto" w:fill="FFFFFF"/>
        </w:rPr>
        <w:t xml:space="preserve"> во внеурочной деятельности: классные часы и </w:t>
      </w:r>
      <w:r w:rsidRPr="005C1E10">
        <w:rPr>
          <w:rStyle w:val="c4"/>
          <w:color w:val="000000"/>
          <w:sz w:val="28"/>
          <w:szCs w:val="28"/>
          <w:shd w:val="clear" w:color="auto" w:fill="FFFFFF"/>
        </w:rPr>
        <w:t>внекла</w:t>
      </w:r>
      <w:r w:rsidR="005C1E10">
        <w:rPr>
          <w:rStyle w:val="c4"/>
          <w:color w:val="000000"/>
          <w:sz w:val="28"/>
          <w:szCs w:val="28"/>
          <w:shd w:val="clear" w:color="auto" w:fill="FFFFFF"/>
        </w:rPr>
        <w:t>ссные мероприятия.</w:t>
      </w:r>
    </w:p>
    <w:p w:rsidR="001F184B" w:rsidRPr="005C1E10" w:rsidRDefault="001F184B" w:rsidP="005C1E10">
      <w:pPr>
        <w:spacing w:before="100" w:beforeAutospacing="1" w:after="100" w:afterAutospacing="1" w:line="360" w:lineRule="auto"/>
        <w:rPr>
          <w:color w:val="000000" w:themeColor="text1"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p w:rsidR="001F184B" w:rsidRPr="001F184B" w:rsidRDefault="001F184B" w:rsidP="001F184B">
      <w:pPr>
        <w:spacing w:before="100" w:beforeAutospacing="1" w:after="100" w:afterAutospacing="1"/>
        <w:jc w:val="both"/>
        <w:rPr>
          <w:rFonts w:ascii="Arial" w:hAnsi="Arial" w:cs="Arial"/>
          <w:color w:val="270661"/>
          <w:spacing w:val="-5"/>
          <w:lang w:eastAsia="ru-RU"/>
        </w:rPr>
      </w:pPr>
    </w:p>
    <w:sectPr w:rsidR="001F184B" w:rsidRPr="001F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0F9"/>
    <w:multiLevelType w:val="multilevel"/>
    <w:tmpl w:val="D708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F7FC2"/>
    <w:multiLevelType w:val="multilevel"/>
    <w:tmpl w:val="FC4A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5E2A38"/>
    <w:multiLevelType w:val="multilevel"/>
    <w:tmpl w:val="D3A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B"/>
    <w:rsid w:val="00181B05"/>
    <w:rsid w:val="001F184B"/>
    <w:rsid w:val="0047401E"/>
    <w:rsid w:val="005C1E10"/>
    <w:rsid w:val="00E91022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B0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qFormat/>
    <w:rsid w:val="00181B05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81B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B05"/>
    <w:rPr>
      <w:b/>
      <w:bCs/>
      <w:i/>
      <w:iCs/>
      <w:szCs w:val="24"/>
    </w:rPr>
  </w:style>
  <w:style w:type="character" w:customStyle="1" w:styleId="20">
    <w:name w:val="Заголовок 2 Знак"/>
    <w:basedOn w:val="a0"/>
    <w:link w:val="2"/>
    <w:rsid w:val="00181B0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81B05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81B0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81B05"/>
    <w:rPr>
      <w:b/>
      <w:bCs/>
      <w:sz w:val="28"/>
      <w:szCs w:val="24"/>
    </w:rPr>
  </w:style>
  <w:style w:type="paragraph" w:customStyle="1" w:styleId="c2">
    <w:name w:val="c2"/>
    <w:basedOn w:val="a"/>
    <w:rsid w:val="001F184B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1F184B"/>
  </w:style>
  <w:style w:type="paragraph" w:customStyle="1" w:styleId="c19">
    <w:name w:val="c19"/>
    <w:basedOn w:val="a"/>
    <w:rsid w:val="001F184B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1F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B0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qFormat/>
    <w:rsid w:val="00181B05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81B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B05"/>
    <w:rPr>
      <w:b/>
      <w:bCs/>
      <w:i/>
      <w:iCs/>
      <w:szCs w:val="24"/>
    </w:rPr>
  </w:style>
  <w:style w:type="character" w:customStyle="1" w:styleId="20">
    <w:name w:val="Заголовок 2 Знак"/>
    <w:basedOn w:val="a0"/>
    <w:link w:val="2"/>
    <w:rsid w:val="00181B0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81B05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181B0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81B05"/>
    <w:rPr>
      <w:b/>
      <w:bCs/>
      <w:sz w:val="28"/>
      <w:szCs w:val="24"/>
    </w:rPr>
  </w:style>
  <w:style w:type="paragraph" w:customStyle="1" w:styleId="c2">
    <w:name w:val="c2"/>
    <w:basedOn w:val="a"/>
    <w:rsid w:val="001F184B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1F184B"/>
  </w:style>
  <w:style w:type="paragraph" w:customStyle="1" w:styleId="c19">
    <w:name w:val="c19"/>
    <w:basedOn w:val="a"/>
    <w:rsid w:val="001F184B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1F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2025-01-23T09:27:00Z</dcterms:created>
  <dcterms:modified xsi:type="dcterms:W3CDTF">2025-01-23T10:27:00Z</dcterms:modified>
</cp:coreProperties>
</file>